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25" w:rsidRPr="00B74525" w:rsidRDefault="00B74525" w:rsidP="00B74525">
      <w:pPr>
        <w:pStyle w:val="a3"/>
        <w:shd w:val="clear" w:color="auto" w:fill="FFFFFF"/>
        <w:spacing w:after="0" w:afterAutospacing="0"/>
        <w:jc w:val="center"/>
        <w:rPr>
          <w:b/>
        </w:rPr>
      </w:pPr>
      <w:r w:rsidRPr="00B74525">
        <w:rPr>
          <w:b/>
          <w:bCs/>
        </w:rPr>
        <w:t xml:space="preserve">ИНСТРУКЦИЯ ПО ОРГАНИЗАЦИЯ ПИТЬЕВОГО РЕЖИМА </w:t>
      </w:r>
      <w:r>
        <w:rPr>
          <w:b/>
          <w:bCs/>
        </w:rPr>
        <w:t xml:space="preserve">                       </w:t>
      </w:r>
      <w:r w:rsidRPr="00B74525">
        <w:rPr>
          <w:b/>
          <w:bCs/>
        </w:rPr>
        <w:t xml:space="preserve">КИПЯЧЕНОЙ ВОДОЙ В МБДОУ </w:t>
      </w:r>
      <w:r w:rsidRPr="00B74525">
        <w:rPr>
          <w:b/>
          <w:bCs/>
          <w:sz w:val="28"/>
          <w:szCs w:val="28"/>
        </w:rPr>
        <w:t>«Детский сад №1»</w:t>
      </w:r>
      <w:r w:rsidRPr="00B74525">
        <w:rPr>
          <w:b/>
          <w:sz w:val="28"/>
          <w:szCs w:val="28"/>
        </w:rPr>
        <w:t xml:space="preserve">         </w:t>
      </w:r>
      <w:r w:rsidRPr="00B74525">
        <w:rPr>
          <w:b/>
        </w:rPr>
        <w:t xml:space="preserve">                                                             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b/>
        </w:rPr>
      </w:pPr>
      <w:r w:rsidRPr="00B74525">
        <w:rPr>
          <w:b/>
          <w:bCs/>
        </w:rPr>
        <w:t xml:space="preserve">    </w:t>
      </w:r>
      <w:r w:rsidRPr="00B74525">
        <w:rPr>
          <w:sz w:val="28"/>
          <w:szCs w:val="28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 xml:space="preserve">Ø Питьевой режим в детском саду проводится в соответствии с требованиями </w:t>
      </w:r>
      <w:r w:rsidR="00472393">
        <w:rPr>
          <w:sz w:val="28"/>
          <w:szCs w:val="28"/>
        </w:rPr>
        <w:t>и</w:t>
      </w:r>
      <w:bookmarkStart w:id="0" w:name="_GoBack"/>
      <w:bookmarkEnd w:id="0"/>
      <w:r w:rsidR="00472393" w:rsidRPr="00035BC3">
        <w:rPr>
          <w:sz w:val="28"/>
          <w:szCs w:val="28"/>
        </w:rPr>
        <w:t xml:space="preserve"> правилами СП 3.1/2.4.3598-20</w:t>
      </w:r>
      <w:r w:rsidRPr="00B74525">
        <w:rPr>
          <w:sz w:val="28"/>
          <w:szCs w:val="28"/>
        </w:rPr>
        <w:t>организован с использованием кипяченой воды при условии ее хранения не более 3-х часов.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 xml:space="preserve">Ø Питьевая вода должна быть доступна воспитанникам в течение всего времени нахождения в детском </w:t>
      </w:r>
      <w:proofErr w:type="gramStart"/>
      <w:r w:rsidRPr="00B74525">
        <w:rPr>
          <w:sz w:val="28"/>
          <w:szCs w:val="28"/>
        </w:rPr>
        <w:t>саду .</w:t>
      </w:r>
      <w:proofErr w:type="gramEnd"/>
      <w:r w:rsidRPr="00B74525">
        <w:rPr>
          <w:sz w:val="28"/>
          <w:szCs w:val="28"/>
        </w:rPr>
        <w:t xml:space="preserve"> По желанию ребенка воспитатель или младший воспитатель группы удовлетворяет потребность в питье.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>Ø Температура </w:t>
      </w:r>
      <w:r w:rsidRPr="00B74525">
        <w:rPr>
          <w:bCs/>
          <w:sz w:val="28"/>
          <w:szCs w:val="28"/>
        </w:rPr>
        <w:t xml:space="preserve">питьевой воды – 18-20 </w:t>
      </w:r>
      <w:proofErr w:type="gramStart"/>
      <w:r w:rsidRPr="00B74525">
        <w:rPr>
          <w:bCs/>
          <w:sz w:val="28"/>
          <w:szCs w:val="28"/>
        </w:rPr>
        <w:t>С</w:t>
      </w:r>
      <w:proofErr w:type="gramEnd"/>
      <w:r w:rsidRPr="00B74525">
        <w:rPr>
          <w:sz w:val="28"/>
          <w:szCs w:val="28"/>
        </w:rPr>
        <w:t>; Ориентировочные объемы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 70 % суточной потребности в воде.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>Ø 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>Ø Воду дают детям </w:t>
      </w:r>
      <w:r w:rsidRPr="00B74525">
        <w:rPr>
          <w:bCs/>
          <w:sz w:val="28"/>
          <w:szCs w:val="28"/>
        </w:rPr>
        <w:t>в керамической или стеклянной посуде. </w:t>
      </w:r>
      <w:r w:rsidRPr="00B74525">
        <w:rPr>
          <w:sz w:val="28"/>
          <w:szCs w:val="28"/>
        </w:rPr>
        <w:t> 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>Ø Мытье стаканов и емкостей для переноски и хранения питьевой воды осуществляется организованно, в моечных столовой посуды, </w:t>
      </w:r>
      <w:r w:rsidRPr="00B74525">
        <w:rPr>
          <w:bCs/>
          <w:sz w:val="28"/>
          <w:szCs w:val="28"/>
        </w:rPr>
        <w:t>согласно инструкции для мытья посуды.</w:t>
      </w:r>
    </w:p>
    <w:p w:rsidR="00B74525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>Ø В летний период  питьевой режим осуществляется и во время прогулки. Питьевая вода выносится младшими воспитателями на улицу в соответствующей ёмкости (чайник с крышкой), разливается воспитателем в чашки по просьбе детей.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74525">
        <w:rPr>
          <w:sz w:val="28"/>
          <w:szCs w:val="28"/>
        </w:rPr>
        <w:t>Ø Организация питьевого режима отслеживается ежедневно; В начале рабочего дня -7.30 мин. получение питьевой воды из пищеблока осуществляет воспитатель группы.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B74525">
        <w:rPr>
          <w:sz w:val="28"/>
          <w:szCs w:val="28"/>
        </w:rPr>
        <w:t>Ø Контроль за наличием кипяченой воды в группе в течении рабочего дня осуществляет младший воспитатель.</w:t>
      </w:r>
    </w:p>
    <w:p w:rsidR="00B0061D" w:rsidRPr="00B74525" w:rsidRDefault="00B74525" w:rsidP="00B7452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74525">
        <w:rPr>
          <w:sz w:val="28"/>
          <w:szCs w:val="28"/>
        </w:rPr>
        <w:t>Ø Ежедневный контроль за соблюдением питьевого режима осуществляет старшая медицинская сестра</w:t>
      </w:r>
    </w:p>
    <w:sectPr w:rsidR="00B0061D" w:rsidRPr="00B74525" w:rsidSect="00B0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525"/>
    <w:rsid w:val="00472393"/>
    <w:rsid w:val="00B0061D"/>
    <w:rsid w:val="00B7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F6B7"/>
  <w15:docId w15:val="{F82BC8EA-6B18-42A5-AA99-976BFFA0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2</cp:revision>
  <cp:lastPrinted>2021-05-20T21:58:00Z</cp:lastPrinted>
  <dcterms:created xsi:type="dcterms:W3CDTF">2020-10-11T11:21:00Z</dcterms:created>
  <dcterms:modified xsi:type="dcterms:W3CDTF">2021-05-20T21:58:00Z</dcterms:modified>
</cp:coreProperties>
</file>